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NOTIFICACIÓN DE DÉBEDA COA COMUNIDADE DE PROPIETARIOS</w:t>
      </w:r>
    </w:p>
    <w:p>
      <w:pPr>
        <w:spacing w:after="160"/>
      </w:pPr>
      <w:r>
        <w:t xml:space="preserve">Comunidade de propietarios: [NOME E ENDEREZO DO EDIFICIO]</w:t>
      </w:r>
    </w:p>
    <w:p>
      <w:pPr>
        <w:spacing w:after="160"/>
      </w:pPr>
      <w:r>
        <w:t xml:space="preserve">Destinatario: [PROPIETARIO/A] — Vivenda ou local: [PISO]</w:t>
      </w:r>
    </w:p>
    <w:p>
      <w:pPr>
        <w:spacing w:after="160"/>
      </w:pPr>
      <w:r>
        <w:t xml:space="preserve">Domicilio para os efectos de notificacións: [DOMICILIO COMUNICADO Á COMUNIDADE (art. 9.1.h)]</w:t>
      </w:r>
    </w:p>
    <w:p>
      <w:pPr>
        <w:spacing w:after="160"/>
      </w:pPr>
      <w:r>
        <w:t xml:space="preserve">Notificámoslle que, segundo o acordo de liquidación da débeda adoptado pola Xunta de propietarios o [DATA], consta pendente de pagamento:</w:t>
      </w:r>
    </w:p>
    <w:p>
      <w:pPr>
        <w:spacing w:after="160"/>
      </w:pPr>
      <w:r>
        <w:t xml:space="preserve">[CONCEPTO — PERÍODO — IMPORTE]</w:t>
      </w:r>
    </w:p>
    <w:p>
      <w:pPr>
        <w:spacing w:after="160"/>
      </w:pPr>
      <w:r>
        <w:t xml:space="preserve">[CONCEPTO — PERÍODO — IMPORTE]</w:t>
      </w:r>
    </w:p>
    <w:p>
      <w:pPr>
        <w:spacing w:after="160"/>
      </w:pPr>
      <w:r>
        <w:t xml:space="preserve">Total debido: [IMPORTE] euros.</w:t>
      </w:r>
    </w:p>
    <w:p>
      <w:pPr>
        <w:spacing w:after="160"/>
      </w:pPr>
      <w:r>
        <w:t xml:space="preserve">Os créditos a favor da comunidade xeran xuros desde o momento en que debeu efectuarse o pagamento e este non se fixo efectivo (art. 21.1). [XUROS ACORDADOS POLA XUNTA, se os houber.]</w:t>
      </w:r>
    </w:p>
    <w:p>
      <w:pPr>
        <w:spacing w:after="160"/>
      </w:pPr>
      <w:r>
        <w:t xml:space="preserve">Requirímoslle que aboe a cantidade indicada en [CONTA / FORMA DE PAGAMENTO] antes do [DATA].</w:t>
      </w:r>
    </w:p>
    <w:p>
      <w:pPr>
        <w:spacing w:after="160"/>
      </w:pPr>
      <w:r>
        <w:t xml:space="preserve">De non se atender este requirimento, a comunidade poderá reclamar a débeda polo proceso monitorio especial para comunidades de propietarios (art. 21.2).</w:t>
      </w:r>
    </w:p>
    <w:p>
      <w:pPr>
        <w:spacing w:after="160"/>
      </w:pPr>
      <w:r>
        <w:t xml:space="preserve">En [LOCALIDADE], a [DATA].</w:t>
      </w:r>
    </w:p>
    <w:p>
      <w:pPr>
        <w:spacing w:after="160"/>
      </w:pPr>
      <w:r>
        <w:t xml:space="preserve">Visto e prace O/A Presidente/a: [NOME E SINATURA]</w:t>
      </w:r>
    </w:p>
    <w:p>
      <w:pPr>
        <w:spacing w:after="160"/>
      </w:pPr>
      <w:r>
        <w:t xml:space="preserve">O/A Secretario/a: [NOME E SINATURA]</w:t>
      </w:r>
    </w:p>
    <w:p>
      <w:pPr>
        <w:spacing w:after="160"/>
      </w:pPr>
      <w:r>
        <w:t xml:space="preserve">Conserve a proba da notificación: a reclamación monitoria esixe acreditar que se lle notificou ao debedor (art. 21.3).</w:t>
      </w:r>
    </w:p>
  </w:body>
</w:document>
</file>